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6" w:rsidRDefault="00F64C66" w:rsidP="00F64C66">
      <w:pPr>
        <w:spacing w:line="400" w:lineRule="exact"/>
        <w:jc w:val="center"/>
        <w:rPr>
          <w:rFonts w:ascii="方正小标宋_GBK" w:eastAsia="方正小标宋_GBK" w:hAnsi="宋体-方正超大字符集" w:cs="宋体-方正超大字符集"/>
          <w:bCs/>
          <w:sz w:val="36"/>
          <w:szCs w:val="36"/>
        </w:rPr>
      </w:pPr>
      <w:r>
        <w:rPr>
          <w:rFonts w:ascii="方正小标宋_GBK" w:eastAsia="方正小标宋_GBK" w:hAnsi="宋体-方正超大字符集" w:cs="宋体-方正超大字符集" w:hint="eastAsia"/>
          <w:bCs/>
          <w:sz w:val="36"/>
          <w:szCs w:val="36"/>
        </w:rPr>
        <w:t>承德市人民代表大会常务委员会办公室</w:t>
      </w:r>
    </w:p>
    <w:p w:rsidR="00F64C66" w:rsidRDefault="00F64C66" w:rsidP="00F64C66">
      <w:pPr>
        <w:spacing w:line="400" w:lineRule="exact"/>
        <w:jc w:val="center"/>
        <w:rPr>
          <w:rFonts w:ascii="方正小标宋_GBK" w:eastAsia="方正小标宋_GBK" w:hAnsi="宋体-方正超大字符集" w:cs="宋体-方正超大字符集" w:hint="eastAsia"/>
          <w:bCs/>
          <w:sz w:val="36"/>
          <w:szCs w:val="36"/>
        </w:rPr>
      </w:pPr>
      <w:r>
        <w:rPr>
          <w:rFonts w:ascii="方正小标宋_GBK" w:eastAsia="方正小标宋_GBK" w:hAnsi="宋体-方正超大字符集" w:cs="宋体-方正超大字符集" w:hint="eastAsia"/>
          <w:bCs/>
          <w:sz w:val="36"/>
          <w:szCs w:val="36"/>
        </w:rPr>
        <w:t>2019年部门预算信息公开目录</w:t>
      </w:r>
    </w:p>
    <w:p w:rsidR="00F64C66" w:rsidRDefault="00F64C66" w:rsidP="00F64C66">
      <w:pPr>
        <w:spacing w:line="4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F64C66" w:rsidRDefault="00F64C66" w:rsidP="00F64C66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9</w:t>
      </w:r>
      <w:r>
        <w:rPr>
          <w:rFonts w:eastAsia="黑体"/>
          <w:sz w:val="32"/>
          <w:szCs w:val="32"/>
        </w:rPr>
        <w:t>年部</w:t>
      </w:r>
      <w:bookmarkStart w:id="0" w:name="_GoBack"/>
      <w:bookmarkEnd w:id="0"/>
      <w:r>
        <w:rPr>
          <w:rFonts w:eastAsia="黑体"/>
          <w:sz w:val="32"/>
          <w:szCs w:val="32"/>
        </w:rPr>
        <w:t>门预算公开表</w:t>
      </w:r>
    </w:p>
    <w:p w:rsidR="00F64C66" w:rsidRDefault="00F64C66" w:rsidP="00F64C66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部门预算收支总表</w:t>
      </w:r>
    </w:p>
    <w:p w:rsidR="00F64C66" w:rsidRDefault="00F64C66" w:rsidP="00F64C66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部门预算收入总表</w:t>
      </w:r>
    </w:p>
    <w:p w:rsidR="00F64C66" w:rsidRDefault="00F64C66" w:rsidP="00F64C66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部门预算支出总表</w:t>
      </w:r>
    </w:p>
    <w:p w:rsidR="00F64C66" w:rsidRDefault="00F64C66" w:rsidP="00F64C66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部门预算财政拨款收支总表</w:t>
      </w:r>
    </w:p>
    <w:p w:rsidR="00F64C66" w:rsidRDefault="00F64C66" w:rsidP="00F64C66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部门预算一般公共预算财政拨款支出表</w:t>
      </w:r>
    </w:p>
    <w:p w:rsidR="00F64C66" w:rsidRDefault="00F64C66" w:rsidP="00F64C66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部门预算一般公共预算财政拨款基本支出表</w:t>
      </w:r>
    </w:p>
    <w:p w:rsidR="00F64C66" w:rsidRDefault="00F64C66" w:rsidP="00F64C66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部门预算政府基金预算财政拨款支出表</w:t>
      </w:r>
    </w:p>
    <w:p w:rsidR="00F64C66" w:rsidRDefault="00F64C66" w:rsidP="00F64C66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部门预算国有资本经营预算财政拨款支出表</w:t>
      </w:r>
    </w:p>
    <w:p w:rsidR="00F64C66" w:rsidRDefault="00F64C66" w:rsidP="00F64C66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经费支出表</w:t>
      </w:r>
    </w:p>
    <w:p w:rsidR="00F64C66" w:rsidRDefault="00F64C66" w:rsidP="00F64C66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9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部门</w:t>
      </w:r>
      <w:r>
        <w:rPr>
          <w:rFonts w:eastAsia="黑体"/>
          <w:sz w:val="32"/>
          <w:szCs w:val="32"/>
        </w:rPr>
        <w:t>预算</w:t>
      </w:r>
      <w:r>
        <w:rPr>
          <w:rFonts w:eastAsia="黑体" w:hint="eastAsia"/>
          <w:sz w:val="32"/>
          <w:szCs w:val="32"/>
        </w:rPr>
        <w:t>公开情况</w:t>
      </w:r>
      <w:r>
        <w:rPr>
          <w:rFonts w:eastAsia="黑体"/>
          <w:sz w:val="32"/>
          <w:szCs w:val="32"/>
        </w:rPr>
        <w:t>说明</w:t>
      </w:r>
    </w:p>
    <w:p w:rsidR="00F64C66" w:rsidRDefault="00F64C66" w:rsidP="00F64C66">
      <w:pPr>
        <w:numPr>
          <w:ilvl w:val="0"/>
          <w:numId w:val="2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部门职责及机构设置情况</w:t>
      </w:r>
    </w:p>
    <w:p w:rsidR="00F64C66" w:rsidRDefault="00F64C66" w:rsidP="00F64C66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、部门预算安排的总体情况</w:t>
      </w:r>
    </w:p>
    <w:p w:rsidR="00F64C66" w:rsidRDefault="00F64C66" w:rsidP="00F64C6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、机关运行经费安排情况</w:t>
      </w:r>
    </w:p>
    <w:p w:rsidR="00F64C66" w:rsidRDefault="00F64C66" w:rsidP="00F64C66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经费预算情况及增减变化原因</w:t>
      </w:r>
    </w:p>
    <w:p w:rsidR="00F64C66" w:rsidRDefault="00F64C66" w:rsidP="00F64C66">
      <w:pPr>
        <w:autoSpaceDE w:val="0"/>
        <w:autoSpaceDN w:val="0"/>
        <w:adjustRightInd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</w:t>
      </w:r>
      <w:r>
        <w:rPr>
          <w:rFonts w:eastAsia="仿宋_GB2312"/>
          <w:sz w:val="32"/>
          <w:szCs w:val="32"/>
        </w:rPr>
        <w:t>、绩效预算信息</w:t>
      </w:r>
    </w:p>
    <w:p w:rsidR="00F64C66" w:rsidRDefault="00F64C66" w:rsidP="00F64C66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、政府采购预算情况</w:t>
      </w:r>
    </w:p>
    <w:p w:rsidR="00F64C66" w:rsidRDefault="00F64C66" w:rsidP="00F64C66">
      <w:pPr>
        <w:autoSpaceDE w:val="0"/>
        <w:autoSpaceDN w:val="0"/>
        <w:adjustRightInd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7</w:t>
      </w:r>
      <w:r>
        <w:rPr>
          <w:rFonts w:eastAsia="仿宋_GB2312"/>
          <w:sz w:val="32"/>
          <w:szCs w:val="32"/>
        </w:rPr>
        <w:t>、国有资产信息</w:t>
      </w:r>
    </w:p>
    <w:p w:rsidR="00F64C66" w:rsidRDefault="00F64C66" w:rsidP="00F64C66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、名词解释</w:t>
      </w:r>
    </w:p>
    <w:p w:rsidR="00F64C66" w:rsidRPr="004473F1" w:rsidRDefault="00F64C66" w:rsidP="00F64C66">
      <w:pPr>
        <w:autoSpaceDE w:val="0"/>
        <w:autoSpaceDN w:val="0"/>
        <w:adjustRightInd w:val="0"/>
        <w:jc w:val="left"/>
        <w:rPr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9</w:t>
      </w:r>
      <w:r>
        <w:rPr>
          <w:rFonts w:eastAsia="仿宋_GB2312"/>
          <w:sz w:val="32"/>
          <w:szCs w:val="32"/>
        </w:rPr>
        <w:t>、其他需要说明的事</w:t>
      </w:r>
    </w:p>
    <w:p w:rsidR="008E20BB" w:rsidRDefault="008E20BB"/>
    <w:sectPr w:rsidR="008E20BB" w:rsidSect="00AF15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C66"/>
    <w:rsid w:val="008E20BB"/>
    <w:rsid w:val="00F6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2019-02-20T06:00:00Z</dcterms:created>
  <dcterms:modified xsi:type="dcterms:W3CDTF">2019-02-20T06:01:00Z</dcterms:modified>
</cp:coreProperties>
</file>